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5C" w:rsidRPr="00F73C76" w:rsidRDefault="0049685C" w:rsidP="00F73C76">
      <w:pPr>
        <w:spacing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F73C7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С 20 по 27 апреля состоится </w:t>
      </w:r>
      <w:bookmarkStart w:id="0" w:name="_GoBack"/>
      <w:r w:rsidRPr="00F73C7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онлайн-тест "Приморье в годы Великой Отечественной войны"</w:t>
      </w:r>
      <w:bookmarkEnd w:id="0"/>
      <w:r w:rsidRPr="00F73C7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 Его организаторами выступили Законодательное Собрание Приморского края и региональный молодежный парламент</w:t>
      </w:r>
      <w:proofErr w:type="gramStart"/>
      <w:r w:rsidRPr="00F73C7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9685C" w:rsidRPr="0049685C" w:rsidRDefault="0049685C" w:rsidP="00F73C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Онлайн-тест проводится в рамках мероприятий, посвященных Году памяти и славы, при поддержке органов местного самоуправления и молодежных парламентских структур в муниципалитетах Приморского края. </w:t>
      </w:r>
    </w:p>
    <w:p w:rsidR="0049685C" w:rsidRPr="0049685C" w:rsidRDefault="0049685C" w:rsidP="00F73C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проводится с целью получения знаний о вкладе наших земляков в Победу в Великой Отечественной войне. Это призвано мотивировать </w:t>
      </w:r>
      <w:proofErr w:type="spellStart"/>
      <w:r w:rsidRPr="00496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приморцев</w:t>
      </w:r>
      <w:proofErr w:type="spellEnd"/>
      <w:r w:rsidRPr="0049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изучению истории Приморского края, а также предоставить возможности участникам онлайн-теста получить объективную оценку своих знаний по истории войны. Кроме того, тест должен привлечь внимание органов государственной власти Приморского края, органов местного самоуправления, других организаций и СМИ к проблеме сохранения исторической грамотности периода Великой Отечественной войны. </w:t>
      </w:r>
    </w:p>
    <w:p w:rsidR="0049685C" w:rsidRPr="0049685C" w:rsidRDefault="0049685C" w:rsidP="00F73C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Онлайн-тест включает в себя 20 заданий, подготовку которых провели эксперты, изучающие историю, имеющие исследовательский опыт и опыт преподавания в вузах Приморья. </w:t>
      </w:r>
    </w:p>
    <w:p w:rsidR="0049685C" w:rsidRPr="0049685C" w:rsidRDefault="0049685C" w:rsidP="00F73C76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49685C">
        <w:rPr>
          <w:rFonts w:eastAsia="Times New Roman"/>
          <w:sz w:val="28"/>
          <w:szCs w:val="28"/>
          <w:lang w:eastAsia="ru-RU"/>
        </w:rPr>
        <w:t>Онлайн-тест будет размещен на официальном интернет-сайте Законодательного Собрания Приморского края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hyperlink r:id="rId4" w:history="1">
        <w:r w:rsidRPr="00722897">
          <w:rPr>
            <w:rStyle w:val="a4"/>
            <w:sz w:val="28"/>
            <w:szCs w:val="28"/>
          </w:rPr>
          <w:t>http://zspk.gov.ru/</w:t>
        </w:r>
      </w:hyperlink>
      <w:r>
        <w:rPr>
          <w:sz w:val="28"/>
          <w:szCs w:val="28"/>
        </w:rPr>
        <w:t xml:space="preserve"> </w:t>
      </w:r>
      <w:r w:rsidRPr="0049685C">
        <w:rPr>
          <w:rFonts w:eastAsia="Times New Roman"/>
          <w:sz w:val="28"/>
          <w:szCs w:val="28"/>
          <w:lang w:eastAsia="ru-RU"/>
        </w:rPr>
        <w:t xml:space="preserve">. Начало - 20 апреля в 9.00, окончание - 27 апреля в 17.00 по местному времени. </w:t>
      </w:r>
    </w:p>
    <w:p w:rsidR="0049685C" w:rsidRPr="0049685C" w:rsidRDefault="0049685C" w:rsidP="00F73C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онлайн-тесте необходимо пройти по ссылке с названием "Тест "Приморье в годы Великой Отечественной войны", размещенной в разделе "75 Победа 1945-2020" на официальном сайте Законодательного Собрания Приморского края. </w:t>
      </w:r>
    </w:p>
    <w:p w:rsidR="0049685C" w:rsidRPr="0049685C" w:rsidRDefault="0049685C" w:rsidP="00F73C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тестирования необходимо выбрать один ответ из четырех предложенных вариантов. По окончании онлайн-теста участник получит результат. </w:t>
      </w:r>
    </w:p>
    <w:p w:rsidR="005F7A57" w:rsidRPr="0049685C" w:rsidRDefault="0049685C" w:rsidP="00F73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довести до сведения учащихся и принять участие в данном тесте.</w:t>
      </w:r>
    </w:p>
    <w:sectPr w:rsidR="005F7A57" w:rsidRPr="0049685C" w:rsidSect="0033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9685C"/>
    <w:rsid w:val="00336AD7"/>
    <w:rsid w:val="0049685C"/>
    <w:rsid w:val="005F7A57"/>
    <w:rsid w:val="00F7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6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96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6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968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sp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2020-04-16T00:24:00Z</dcterms:created>
  <dcterms:modified xsi:type="dcterms:W3CDTF">2020-04-16T06:15:00Z</dcterms:modified>
</cp:coreProperties>
</file>